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B8" w:rsidRDefault="004218B8">
      <w:pPr>
        <w:rPr>
          <w:rFonts w:asciiTheme="minorEastAsia" w:hAnsiTheme="minorEastAsia" w:hint="eastAsia"/>
          <w:b/>
          <w:sz w:val="36"/>
          <w:szCs w:val="36"/>
        </w:rPr>
      </w:pPr>
      <w:r w:rsidRPr="004218B8">
        <w:rPr>
          <w:rFonts w:asciiTheme="minorEastAsia" w:hAnsiTheme="minorEastAsia" w:hint="eastAsia"/>
          <w:b/>
          <w:sz w:val="36"/>
          <w:szCs w:val="36"/>
        </w:rPr>
        <w:t>南佐久野菜生産・出荷情報</w:t>
      </w:r>
      <w:r>
        <w:rPr>
          <w:rFonts w:asciiTheme="minorEastAsia" w:hAnsiTheme="minorEastAsia" w:hint="eastAsia"/>
          <w:b/>
          <w:sz w:val="36"/>
          <w:szCs w:val="36"/>
        </w:rPr>
        <w:t>（レタス）</w:t>
      </w:r>
    </w:p>
    <w:p w:rsidR="004218B8" w:rsidRPr="004218B8" w:rsidRDefault="004218B8">
      <w:pPr>
        <w:rPr>
          <w:rFonts w:asciiTheme="minorEastAsia" w:hAnsiTheme="minorEastAsia" w:hint="eastAsia"/>
          <w:b/>
          <w:sz w:val="36"/>
          <w:szCs w:val="36"/>
        </w:rPr>
      </w:pPr>
    </w:p>
    <w:p w:rsidR="004218B8" w:rsidRPr="004218B8" w:rsidRDefault="004218B8">
      <w:pPr>
        <w:rPr>
          <w:rFonts w:hint="eastAsia"/>
          <w:b/>
          <w:sz w:val="24"/>
          <w:szCs w:val="24"/>
        </w:rPr>
      </w:pPr>
      <w:r w:rsidRPr="004218B8">
        <w:rPr>
          <w:rFonts w:ascii="ＭＳ 明朝" w:hAnsi="ＭＳ 明朝" w:cs="ＭＳ Ｐゴシック" w:hint="eastAsia"/>
          <w:b/>
          <w:kern w:val="0"/>
          <w:sz w:val="24"/>
          <w:szCs w:val="24"/>
          <w:lang w:val="ja-JP"/>
        </w:rPr>
        <w:t>旱魃で生育緩慢雨待ち状態。一部圃場ではあるが拾い切りしているところも見られる。ベト等一部見られるが防除はしっかりされてる。週後半に向けて徐々にベースアップしてくる。</w:t>
      </w:r>
    </w:p>
    <w:p w:rsidR="00397782" w:rsidRDefault="004218B8">
      <w:pPr>
        <w:rPr>
          <w:rFonts w:hint="eastAsia"/>
        </w:rPr>
      </w:pPr>
      <w:r w:rsidRPr="004218B8">
        <w:drawing>
          <wp:inline distT="0" distB="0" distL="0" distR="0">
            <wp:extent cx="2628258" cy="1971675"/>
            <wp:effectExtent l="0" t="0" r="1270" b="0"/>
            <wp:docPr id="13" name="図 13" descr="\\Zs034030\野辺山駐在所\販売\5 生産情勢・販売情勢\南佐久 産地情報\H28\5.26管内写真\DSC_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s034030\野辺山駐在所\販売\5 生産情勢・販売情勢\南佐久 産地情報\H28\5.26管内写真\DSC_02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37" cy="197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r w:rsidRPr="004218B8">
        <w:drawing>
          <wp:inline distT="0" distB="0" distL="0" distR="0">
            <wp:extent cx="2577471" cy="1933575"/>
            <wp:effectExtent l="19050" t="0" r="0" b="0"/>
            <wp:docPr id="2" name="図 18" descr="\\Zs034030\野辺山駐在所\販売\5 生産情勢・販売情勢\南佐久 産地情報\H28\5.26管内写真\DSC_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s034030\野辺山駐在所\販売\5 生産情勢・販売情勢\南佐久 産地情報\H28\5.26管内写真\DSC_02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20" cy="193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8B8" w:rsidRPr="004218B8" w:rsidRDefault="004218B8" w:rsidP="004218B8">
      <w:pPr>
        <w:rPr>
          <w:rFonts w:ascii="ＭＳ 明朝" w:eastAsia="ＭＳ 明朝" w:hAnsi="ＭＳ 明朝"/>
          <w:b/>
          <w:sz w:val="24"/>
          <w:szCs w:val="24"/>
        </w:rPr>
      </w:pPr>
      <w:r w:rsidRPr="004218B8">
        <w:rPr>
          <w:rFonts w:ascii="ＭＳ 明朝" w:eastAsia="ＭＳ 明朝" w:hAnsi="ＭＳ 明朝" w:hint="eastAsia"/>
          <w:b/>
          <w:sz w:val="24"/>
          <w:szCs w:val="24"/>
        </w:rPr>
        <w:t>小海八那池地区のはくさい。生育は揃っており順調だが雨が欲しい。</w:t>
      </w:r>
    </w:p>
    <w:p w:rsidR="004218B8" w:rsidRDefault="004218B8">
      <w:pPr>
        <w:rPr>
          <w:rFonts w:hint="eastAsia"/>
        </w:rPr>
      </w:pPr>
      <w:r w:rsidRPr="004218B8">
        <w:drawing>
          <wp:inline distT="0" distB="0" distL="0" distR="0">
            <wp:extent cx="2581275" cy="1936429"/>
            <wp:effectExtent l="0" t="0" r="0" b="6985"/>
            <wp:docPr id="19" name="図 19" descr="\\Zs034030\野辺山駐在所\販売\5 生産情勢・販売情勢\南佐久 産地情報\H28\5.26管内写真\DSC_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Zs034030\野辺山駐在所\販売\5 生産情勢・販売情勢\南佐久 産地情報\H28\5.26管内写真\DSC_02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553" cy="193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r w:rsidRPr="004218B8">
        <w:drawing>
          <wp:inline distT="0" distB="0" distL="0" distR="0">
            <wp:extent cx="2543175" cy="1907847"/>
            <wp:effectExtent l="0" t="0" r="0" b="0"/>
            <wp:docPr id="20" name="図 20" descr="\\Zs034030\野辺山駐在所\販売\5 生産情勢・販売情勢\南佐久 産地情報\H28\5.26管内写真\DSC_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Zs034030\野辺山駐在所\販売\5 生産情勢・販売情勢\南佐久 産地情報\H28\5.26管内写真\DSC_02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748" cy="191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8B8" w:rsidRPr="004218B8" w:rsidRDefault="004218B8" w:rsidP="004218B8">
      <w:pPr>
        <w:rPr>
          <w:b/>
          <w:sz w:val="24"/>
          <w:szCs w:val="24"/>
        </w:rPr>
      </w:pPr>
      <w:r w:rsidRPr="004218B8">
        <w:rPr>
          <w:rFonts w:hint="eastAsia"/>
          <w:b/>
          <w:sz w:val="24"/>
          <w:szCs w:val="24"/>
        </w:rPr>
        <w:t>同じく八那池のレタス。こちらも順調。</w:t>
      </w:r>
    </w:p>
    <w:p w:rsidR="004218B8" w:rsidRDefault="004218B8">
      <w:pPr>
        <w:rPr>
          <w:rFonts w:hint="eastAsia"/>
        </w:rPr>
      </w:pPr>
      <w:r w:rsidRPr="004218B8">
        <w:drawing>
          <wp:inline distT="0" distB="0" distL="0" distR="0">
            <wp:extent cx="2628900" cy="1972156"/>
            <wp:effectExtent l="0" t="0" r="0" b="9525"/>
            <wp:docPr id="21" name="図 21" descr="\\Zs034030\野辺山駐在所\販売\5 生産情勢・販売情勢\南佐久 産地情報\H28\5.26管内写真\DSC_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Zs034030\野辺山駐在所\販売\5 生産情勢・販売情勢\南佐久 産地情報\H28\5.26管内写真\DSC_02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779" cy="197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r w:rsidRPr="004218B8">
        <w:drawing>
          <wp:inline distT="0" distB="0" distL="0" distR="0">
            <wp:extent cx="2581275" cy="1936427"/>
            <wp:effectExtent l="0" t="0" r="0" b="6985"/>
            <wp:docPr id="22" name="図 22" descr="\\Zs034030\野辺山駐在所\販売\5 生産情勢・販売情勢\南佐久 産地情報\H28\5.26管内写真\DSC_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Zs034030\野辺山駐在所\販売\5 生産情勢・販売情勢\南佐久 産地情報\H28\5.26管内写真\DSC_02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750" cy="193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8B8" w:rsidRPr="004218B8" w:rsidRDefault="004218B8" w:rsidP="004218B8">
      <w:pPr>
        <w:rPr>
          <w:b/>
          <w:sz w:val="24"/>
          <w:szCs w:val="24"/>
        </w:rPr>
      </w:pPr>
      <w:r w:rsidRPr="004218B8">
        <w:rPr>
          <w:rFonts w:hint="eastAsia"/>
          <w:b/>
          <w:sz w:val="24"/>
          <w:szCs w:val="24"/>
        </w:rPr>
        <w:t>南牧川平地区のレタス。　旱魃で圃場は乾いているが順調。</w:t>
      </w:r>
    </w:p>
    <w:p w:rsidR="004218B8" w:rsidRPr="004218B8" w:rsidRDefault="004218B8"/>
    <w:sectPr w:rsidR="004218B8" w:rsidRPr="004218B8" w:rsidSect="004218B8">
      <w:pgSz w:w="11906" w:h="16838"/>
      <w:pgMar w:top="567" w:right="12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18B8"/>
    <w:rsid w:val="00397782"/>
    <w:rsid w:val="004218B8"/>
    <w:rsid w:val="0062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18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tos_admin</dc:creator>
  <cp:lastModifiedBy>tos_admin</cp:lastModifiedBy>
  <cp:revision>1</cp:revision>
  <dcterms:created xsi:type="dcterms:W3CDTF">2016-05-30T23:56:00Z</dcterms:created>
  <dcterms:modified xsi:type="dcterms:W3CDTF">2016-05-31T00:05:00Z</dcterms:modified>
</cp:coreProperties>
</file>